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651" w:rsidRDefault="00F85651" w:rsidP="00F85651">
      <w:pPr>
        <w:spacing w:after="0" w:line="240" w:lineRule="auto"/>
        <w:ind w:left="-851" w:right="-284" w:firstLine="85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Перечень детей, имеющих льготы при устройстве в детский сад</w:t>
      </w:r>
    </w:p>
    <w:p w:rsidR="00F85651" w:rsidRDefault="00F85651" w:rsidP="00F85651">
      <w:pPr>
        <w:pStyle w:val="a3"/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b/>
          <w:szCs w:val="28"/>
        </w:rPr>
        <w:t xml:space="preserve">1. Право внеочередного устройства в </w:t>
      </w:r>
      <w:r>
        <w:rPr>
          <w:rFonts w:eastAsia="Times New Roman"/>
          <w:b/>
          <w:szCs w:val="28"/>
          <w:lang w:eastAsia="ru-RU"/>
        </w:rPr>
        <w:t>образовательные учреждения</w:t>
      </w:r>
      <w:r>
        <w:rPr>
          <w:rFonts w:eastAsia="Times New Roman"/>
          <w:szCs w:val="28"/>
          <w:lang w:eastAsia="ru-RU"/>
        </w:rPr>
        <w:t xml:space="preserve">, реализующие </w:t>
      </w:r>
      <w:r>
        <w:rPr>
          <w:rFonts w:eastAsia="Times New Roman"/>
          <w:bCs/>
          <w:szCs w:val="28"/>
          <w:lang w:eastAsia="ru-RU"/>
        </w:rPr>
        <w:t>основную общеобразовательную программу дошкольного образования,</w:t>
      </w:r>
      <w:r>
        <w:rPr>
          <w:szCs w:val="28"/>
        </w:rPr>
        <w:t xml:space="preserve"> имеют:</w:t>
      </w:r>
    </w:p>
    <w:p w:rsidR="00F85651" w:rsidRDefault="00F85651" w:rsidP="00F85651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судей;</w:t>
      </w:r>
    </w:p>
    <w:p w:rsidR="00F85651" w:rsidRDefault="00F85651" w:rsidP="00F85651">
      <w:pPr>
        <w:pStyle w:val="a3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прокуроров и сотрудников Следственного комитета;</w:t>
      </w:r>
    </w:p>
    <w:p w:rsidR="00F85651" w:rsidRDefault="00F85651" w:rsidP="00F85651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F85651" w:rsidRDefault="00F85651" w:rsidP="00F85651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F85651" w:rsidRDefault="00F85651" w:rsidP="00F85651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F85651" w:rsidRDefault="00F85651" w:rsidP="00F85651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b/>
          <w:szCs w:val="28"/>
        </w:rPr>
        <w:t>2. Право первоочередного устройства в детский сад имеют</w:t>
      </w:r>
      <w:r>
        <w:rPr>
          <w:szCs w:val="28"/>
        </w:rPr>
        <w:t>:</w:t>
      </w:r>
    </w:p>
    <w:p w:rsidR="00F85651" w:rsidRDefault="00F85651" w:rsidP="00F85651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  <w:rPr>
          <w:szCs w:val="28"/>
        </w:rPr>
      </w:pPr>
      <w:r>
        <w:rPr>
          <w:szCs w:val="28"/>
        </w:rPr>
        <w:t>- дети-инвалиды и дети, один из родителей которых является инвалидом;</w:t>
      </w:r>
    </w:p>
    <w:p w:rsidR="00F85651" w:rsidRDefault="00F85651" w:rsidP="00F85651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  <w:rPr>
          <w:szCs w:val="28"/>
        </w:rPr>
      </w:pPr>
      <w:r>
        <w:rPr>
          <w:szCs w:val="28"/>
        </w:rPr>
        <w:t>- дети из многодетных семей;</w:t>
      </w:r>
    </w:p>
    <w:p w:rsidR="00F85651" w:rsidRDefault="00F85651" w:rsidP="00F85651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  <w:rPr>
          <w:szCs w:val="28"/>
        </w:rPr>
      </w:pPr>
      <w:r>
        <w:rPr>
          <w:szCs w:val="28"/>
        </w:rPr>
        <w:t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</w:p>
    <w:p w:rsidR="00F85651" w:rsidRDefault="00F85651" w:rsidP="00F85651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военнослужащих;</w:t>
      </w:r>
    </w:p>
    <w:p w:rsidR="00F85651" w:rsidRDefault="00F85651" w:rsidP="00F85651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сотрудников и военнослужащих федеральной противопожарной службы;</w:t>
      </w:r>
    </w:p>
    <w:p w:rsidR="00F85651" w:rsidRDefault="00F85651" w:rsidP="00F85651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szCs w:val="28"/>
        </w:rPr>
        <w:t>- дети сотрудников федеральной службы по контролю за оборотом  наркотических средств и психотропных веществ;</w:t>
      </w:r>
    </w:p>
    <w:p w:rsidR="00F85651" w:rsidRDefault="00F85651" w:rsidP="00F85651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szCs w:val="28"/>
        </w:rPr>
        <w:t>- сотрудники учреждений и органов уголовно-исполнительной системы, имеющие специальные звания.</w:t>
      </w:r>
    </w:p>
    <w:p w:rsidR="00F85651" w:rsidRDefault="00F85651" w:rsidP="00F85651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b/>
          <w:szCs w:val="28"/>
        </w:rPr>
        <w:t xml:space="preserve">3. Преимущественное право устройства в </w:t>
      </w:r>
      <w:r>
        <w:rPr>
          <w:rFonts w:eastAsia="Times New Roman"/>
          <w:b/>
          <w:szCs w:val="28"/>
          <w:lang w:eastAsia="ru-RU"/>
        </w:rPr>
        <w:t>Учреждения</w:t>
      </w:r>
      <w:r>
        <w:rPr>
          <w:b/>
          <w:szCs w:val="28"/>
        </w:rPr>
        <w:t xml:space="preserve"> имеют</w:t>
      </w:r>
      <w:r>
        <w:rPr>
          <w:szCs w:val="28"/>
        </w:rPr>
        <w:t>:</w:t>
      </w:r>
    </w:p>
    <w:p w:rsidR="00F85651" w:rsidRDefault="00F85651" w:rsidP="00F85651">
      <w:pPr>
        <w:widowControl w:val="0"/>
        <w:spacing w:after="0" w:line="240" w:lineRule="auto"/>
        <w:ind w:left="-851" w:right="-284" w:firstLine="851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- дети главных государственных санитарных врачей, других должностных лиц и специалистов </w:t>
      </w:r>
      <w:r>
        <w:rPr>
          <w:szCs w:val="28"/>
        </w:rPr>
        <w:t>Федеральной службы по надзору в сфере защиты прав потребителей и благополучия человека</w:t>
      </w:r>
      <w:r>
        <w:rPr>
          <w:rFonts w:eastAsia="Times New Roman"/>
          <w:szCs w:val="28"/>
          <w:lang w:eastAsia="ru-RU"/>
        </w:rPr>
        <w:t>, осуществляющих государственный санитарно-</w:t>
      </w:r>
      <w:r>
        <w:rPr>
          <w:rFonts w:eastAsia="Times New Roman"/>
          <w:szCs w:val="28"/>
          <w:lang w:eastAsia="ru-RU"/>
        </w:rPr>
        <w:lastRenderedPageBreak/>
        <w:t>эпидемиологический надзор.</w:t>
      </w:r>
    </w:p>
    <w:p w:rsidR="0033051A" w:rsidRDefault="0033051A" w:rsidP="0033051A">
      <w:pPr>
        <w:spacing w:after="0" w:line="240" w:lineRule="auto"/>
        <w:jc w:val="both"/>
        <w:rPr>
          <w:szCs w:val="28"/>
        </w:rPr>
      </w:pPr>
      <w:bookmarkStart w:id="0" w:name="_GoBack"/>
      <w:bookmarkEnd w:id="0"/>
      <w:r>
        <w:rPr>
          <w:rFonts w:eastAsia="Times New Roman" w:cs="Times New Roman"/>
          <w:b/>
          <w:bCs/>
          <w:szCs w:val="28"/>
          <w:lang w:eastAsia="ru-RU"/>
        </w:rPr>
        <w:t>Имеются ли  льготы при постановке на учет в детский сад, установленные на республиканском уровне, например врачам, педагогам?</w:t>
      </w:r>
    </w:p>
    <w:p w:rsidR="0033051A" w:rsidRDefault="0033051A" w:rsidP="0033051A">
      <w:pPr>
        <w:spacing w:after="0" w:line="240" w:lineRule="auto"/>
        <w:jc w:val="both"/>
      </w:pPr>
    </w:p>
    <w:p w:rsidR="0033051A" w:rsidRDefault="0033051A" w:rsidP="0033051A">
      <w:pPr>
        <w:spacing w:after="0" w:line="240" w:lineRule="auto"/>
        <w:jc w:val="both"/>
        <w:rPr>
          <w:szCs w:val="28"/>
        </w:rPr>
      </w:pPr>
      <w:r>
        <w:rPr>
          <w:szCs w:val="28"/>
        </w:rPr>
        <w:tab/>
        <w:t>На основании федерального законодательства действующим административным регламентом предоставления муниципальной услуги по постановке на учет и зачисление детей в детские сады 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33051A" w:rsidRDefault="0033051A" w:rsidP="003305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/>
          <w:szCs w:val="28"/>
          <w:lang w:eastAsia="ru-RU"/>
        </w:rPr>
      </w:pPr>
      <w:r>
        <w:rPr>
          <w:szCs w:val="28"/>
        </w:rPr>
        <w:tab/>
        <w:t>П</w:t>
      </w:r>
      <w:r>
        <w:rPr>
          <w:rFonts w:eastAsia="Times New Roman"/>
          <w:szCs w:val="28"/>
          <w:lang w:eastAsia="ru-RU"/>
        </w:rPr>
        <w:t>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 не допускается.</w:t>
      </w:r>
    </w:p>
    <w:p w:rsidR="0033051A" w:rsidRDefault="0033051A" w:rsidP="003305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/>
          <w:szCs w:val="28"/>
          <w:lang w:eastAsia="ru-RU"/>
        </w:rPr>
      </w:pPr>
    </w:p>
    <w:p w:rsidR="0033051A" w:rsidRDefault="0033051A" w:rsidP="0033051A">
      <w:pPr>
        <w:widowControl w:val="0"/>
        <w:spacing w:after="0" w:line="240" w:lineRule="auto"/>
        <w:jc w:val="both"/>
        <w:rPr>
          <w:b/>
          <w:szCs w:val="28"/>
        </w:rPr>
      </w:pPr>
      <w:r>
        <w:rPr>
          <w:rFonts w:eastAsia="Times New Roman"/>
          <w:b/>
          <w:szCs w:val="28"/>
          <w:lang w:eastAsia="ru-RU"/>
        </w:rPr>
        <w:tab/>
        <w:t xml:space="preserve"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 при устройстве в детские сады  нормативными актами Республики Татарстан не предусмотрены. </w:t>
      </w:r>
    </w:p>
    <w:p w:rsidR="00E40F28" w:rsidRDefault="00E40F28"/>
    <w:sectPr w:rsidR="00E40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51A"/>
    <w:rsid w:val="0033051A"/>
    <w:rsid w:val="00E40F28"/>
    <w:rsid w:val="00F8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51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6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51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7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555</Words>
  <Characters>3168</Characters>
  <Application>Microsoft Office Word</Application>
  <DocSecurity>0</DocSecurity>
  <Lines>26</Lines>
  <Paragraphs>7</Paragraphs>
  <ScaleCrop>false</ScaleCrop>
  <Company/>
  <LinksUpToDate>false</LinksUpToDate>
  <CharactersWithSpaces>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3</cp:revision>
  <dcterms:created xsi:type="dcterms:W3CDTF">2013-07-24T09:51:00Z</dcterms:created>
  <dcterms:modified xsi:type="dcterms:W3CDTF">2013-07-26T09:55:00Z</dcterms:modified>
</cp:coreProperties>
</file>